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01" w:rsidRPr="00BF67DA" w:rsidRDefault="00BF67DA" w:rsidP="00BF67DA">
      <w:pPr>
        <w:rPr>
          <w:sz w:val="36"/>
          <w:szCs w:val="36"/>
        </w:rPr>
      </w:pPr>
      <w:r w:rsidRPr="00BF67DA">
        <w:rPr>
          <w:sz w:val="36"/>
          <w:szCs w:val="36"/>
        </w:rPr>
        <w:t>UZAVŘENÍ ORDINACE</w:t>
      </w:r>
    </w:p>
    <w:p w:rsidR="00BF67DA" w:rsidRPr="00BF67DA" w:rsidRDefault="00BF67DA" w:rsidP="00BF67DA">
      <w:pPr>
        <w:rPr>
          <w:sz w:val="28"/>
          <w:szCs w:val="28"/>
        </w:rPr>
      </w:pPr>
      <w:r w:rsidRPr="00BF67DA">
        <w:rPr>
          <w:sz w:val="28"/>
          <w:szCs w:val="28"/>
        </w:rPr>
        <w:t xml:space="preserve">Dne </w:t>
      </w:r>
      <w:proofErr w:type="gramStart"/>
      <w:r w:rsidRPr="00BF67DA">
        <w:rPr>
          <w:sz w:val="28"/>
          <w:szCs w:val="28"/>
        </w:rPr>
        <w:t>12.10.2020</w:t>
      </w:r>
      <w:proofErr w:type="gramEnd"/>
      <w:r w:rsidRPr="00BF67DA">
        <w:rPr>
          <w:sz w:val="28"/>
          <w:szCs w:val="28"/>
        </w:rPr>
        <w:t xml:space="preserve"> tj. pondělí MUDr. </w:t>
      </w:r>
      <w:proofErr w:type="spellStart"/>
      <w:r w:rsidRPr="00BF67DA">
        <w:rPr>
          <w:sz w:val="28"/>
          <w:szCs w:val="28"/>
        </w:rPr>
        <w:t>Šuléřová</w:t>
      </w:r>
      <w:proofErr w:type="spellEnd"/>
      <w:r w:rsidRPr="00BF67DA">
        <w:rPr>
          <w:sz w:val="28"/>
          <w:szCs w:val="28"/>
        </w:rPr>
        <w:t xml:space="preserve"> z </w:t>
      </w:r>
      <w:proofErr w:type="spellStart"/>
      <w:r w:rsidRPr="00BF67DA">
        <w:rPr>
          <w:sz w:val="28"/>
          <w:szCs w:val="28"/>
        </w:rPr>
        <w:t>technicko</w:t>
      </w:r>
      <w:proofErr w:type="spellEnd"/>
      <w:r w:rsidRPr="00BF67DA">
        <w:rPr>
          <w:sz w:val="28"/>
          <w:szCs w:val="28"/>
        </w:rPr>
        <w:t xml:space="preserve"> provozních důvodů neordinuje.</w:t>
      </w:r>
    </w:p>
    <w:p w:rsidR="00BF67DA" w:rsidRPr="00BF67DA" w:rsidRDefault="00BF67DA" w:rsidP="00BF67DA">
      <w:pPr>
        <w:rPr>
          <w:sz w:val="28"/>
          <w:szCs w:val="28"/>
        </w:rPr>
      </w:pPr>
    </w:p>
    <w:p w:rsidR="00BF67DA" w:rsidRPr="00BF67DA" w:rsidRDefault="00BF67DA" w:rsidP="00BF67DA">
      <w:pPr>
        <w:rPr>
          <w:sz w:val="28"/>
          <w:szCs w:val="28"/>
        </w:rPr>
      </w:pPr>
      <w:r w:rsidRPr="00BF67DA">
        <w:rPr>
          <w:sz w:val="28"/>
          <w:szCs w:val="28"/>
        </w:rPr>
        <w:t xml:space="preserve">MUDr. Jana </w:t>
      </w:r>
      <w:proofErr w:type="spellStart"/>
      <w:r w:rsidRPr="00BF67DA">
        <w:rPr>
          <w:sz w:val="28"/>
          <w:szCs w:val="28"/>
        </w:rPr>
        <w:t>Šuléřová</w:t>
      </w:r>
      <w:proofErr w:type="spellEnd"/>
    </w:p>
    <w:p w:rsidR="00BF67DA" w:rsidRPr="00BF67DA" w:rsidRDefault="00BF67DA" w:rsidP="00BF67DA">
      <w:pPr>
        <w:rPr>
          <w:sz w:val="28"/>
          <w:szCs w:val="28"/>
        </w:rPr>
      </w:pPr>
      <w:r w:rsidRPr="00BF67DA">
        <w:rPr>
          <w:sz w:val="28"/>
          <w:szCs w:val="28"/>
        </w:rPr>
        <w:t>Břidličná</w:t>
      </w:r>
    </w:p>
    <w:sectPr w:rsidR="00BF67DA" w:rsidRPr="00BF67DA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301"/>
    <w:rsid w:val="000802C9"/>
    <w:rsid w:val="00244301"/>
    <w:rsid w:val="00463DED"/>
    <w:rsid w:val="004B0D49"/>
    <w:rsid w:val="004E7DAC"/>
    <w:rsid w:val="00553D6B"/>
    <w:rsid w:val="006F43C0"/>
    <w:rsid w:val="00717708"/>
    <w:rsid w:val="008516B7"/>
    <w:rsid w:val="00BF67DA"/>
    <w:rsid w:val="00C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</cp:revision>
  <dcterms:created xsi:type="dcterms:W3CDTF">2018-02-21T07:00:00Z</dcterms:created>
  <dcterms:modified xsi:type="dcterms:W3CDTF">2020-10-08T07:31:00Z</dcterms:modified>
</cp:coreProperties>
</file>